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将100-200之间素数输出。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输入10个整数，输出其中最大的一个数。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3.输出九九乘法表</w:t>
      </w:r>
    </w:p>
    <w:p>
      <w:pPr>
        <w:pStyle w:val="5"/>
        <w:ind w:left="360" w:firstLine="0" w:firstLineChars="0"/>
      </w:pPr>
      <w:r>
        <w:rPr>
          <w:rFonts w:hint="eastAsia"/>
        </w:rPr>
        <w:t>输出样式如下：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0" distR="0">
            <wp:extent cx="5152390" cy="1423035"/>
            <wp:effectExtent l="0" t="0" r="139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5"/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4.求ax^2+bx+c的根。分别考虑d=b^2+4ac大于0，小于0，等于0三种情况。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7C78F9"/>
    <w:multiLevelType w:val="singleLevel"/>
    <w:tmpl w:val="AD7C78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12BC8"/>
    <w:rsid w:val="2A717D7B"/>
    <w:rsid w:val="31E12BC8"/>
    <w:rsid w:val="39B2099C"/>
    <w:rsid w:val="5A700DED"/>
    <w:rsid w:val="61762514"/>
    <w:rsid w:val="6E254B48"/>
    <w:rsid w:val="7E9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2018-09-17T14:03:00Z</dcterms:created>
  <dc:creator>萌萌哒</dc:creator>
  <cp:lastModifiedBy>萌萌哒</cp:lastModifiedBy>
  <dcterms:modified xsi:type="dcterms:W3CDTF">2018-09-21T13:43:09Z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